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F8" w:rsidRPr="00512772" w:rsidP="008906F8">
      <w:pPr>
        <w:jc w:val="right"/>
        <w:rPr>
          <w:sz w:val="28"/>
          <w:szCs w:val="28"/>
        </w:rPr>
      </w:pPr>
      <w:r w:rsidRPr="00512772">
        <w:rPr>
          <w:sz w:val="28"/>
          <w:szCs w:val="28"/>
        </w:rPr>
        <w:t>Дело № 5-</w:t>
      </w:r>
      <w:r w:rsidR="00DB796F">
        <w:rPr>
          <w:sz w:val="28"/>
          <w:szCs w:val="28"/>
        </w:rPr>
        <w:t>719</w:t>
      </w:r>
      <w:r w:rsidRPr="00512772">
        <w:rPr>
          <w:sz w:val="28"/>
          <w:szCs w:val="28"/>
        </w:rPr>
        <w:t>-220</w:t>
      </w:r>
      <w:r w:rsidRPr="00512772" w:rsidR="00425A6C">
        <w:rPr>
          <w:sz w:val="28"/>
          <w:szCs w:val="28"/>
        </w:rPr>
        <w:t>2</w:t>
      </w:r>
      <w:r w:rsidRPr="00512772">
        <w:rPr>
          <w:sz w:val="28"/>
          <w:szCs w:val="28"/>
        </w:rPr>
        <w:t>/202</w:t>
      </w:r>
      <w:r w:rsidRPr="00512772" w:rsidR="00EC675A">
        <w:rPr>
          <w:sz w:val="28"/>
          <w:szCs w:val="28"/>
        </w:rPr>
        <w:t>5</w:t>
      </w:r>
    </w:p>
    <w:p w:rsidR="00782F04" w:rsidP="008906F8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DB796F" w:rsidR="00DB796F">
        <w:rPr>
          <w:bCs/>
          <w:sz w:val="28"/>
          <w:szCs w:val="28"/>
        </w:rPr>
        <w:t>86MS0053-01-2025-004319-55</w:t>
      </w:r>
    </w:p>
    <w:p w:rsidR="008201DC" w:rsidP="008906F8">
      <w:pPr>
        <w:jc w:val="right"/>
        <w:rPr>
          <w:sz w:val="28"/>
          <w:szCs w:val="28"/>
        </w:rPr>
      </w:pPr>
    </w:p>
    <w:p w:rsidR="00B039F6" w:rsidRPr="00D81710" w:rsidP="00B039F6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B039F6" w:rsidRPr="00D81710" w:rsidP="00B039F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B039F6" w:rsidRPr="00D81710" w:rsidP="00B039F6">
      <w:pPr>
        <w:jc w:val="both"/>
        <w:rPr>
          <w:color w:val="000000"/>
          <w:sz w:val="28"/>
          <w:szCs w:val="28"/>
        </w:rPr>
      </w:pPr>
    </w:p>
    <w:p w:rsidR="00B039F6" w:rsidRPr="00D81710" w:rsidP="00B039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 июля</w:t>
      </w:r>
      <w:r w:rsidR="00A36ECA">
        <w:rPr>
          <w:color w:val="000000"/>
          <w:sz w:val="28"/>
          <w:szCs w:val="28"/>
        </w:rPr>
        <w:t xml:space="preserve"> 2025</w:t>
      </w:r>
      <w:r w:rsidRPr="00D81710" w:rsidR="00A36ECA">
        <w:rPr>
          <w:color w:val="000000"/>
          <w:sz w:val="28"/>
          <w:szCs w:val="28"/>
        </w:rPr>
        <w:t xml:space="preserve"> года                                               </w:t>
      </w:r>
      <w:r w:rsidR="00D813F6">
        <w:rPr>
          <w:color w:val="000000"/>
          <w:sz w:val="28"/>
          <w:szCs w:val="28"/>
        </w:rPr>
        <w:t xml:space="preserve">          </w:t>
      </w:r>
      <w:r w:rsidR="00A36ECA">
        <w:rPr>
          <w:color w:val="000000"/>
          <w:sz w:val="28"/>
          <w:szCs w:val="28"/>
        </w:rPr>
        <w:t xml:space="preserve">        </w:t>
      </w:r>
      <w:r w:rsidR="00425A6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</w:t>
      </w:r>
      <w:r w:rsidR="00A36ECA">
        <w:rPr>
          <w:color w:val="000000"/>
          <w:sz w:val="28"/>
          <w:szCs w:val="28"/>
        </w:rPr>
        <w:t>г. Нягань</w:t>
      </w:r>
    </w:p>
    <w:p w:rsidR="008906F8" w:rsidP="00B039F6">
      <w:pPr>
        <w:ind w:right="-2" w:firstLine="708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 xml:space="preserve">Мировой судья судебного участка №2 </w:t>
      </w:r>
      <w:r w:rsidRPr="00D81710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>
        <w:rPr>
          <w:color w:val="000000"/>
          <w:sz w:val="28"/>
          <w:szCs w:val="28"/>
        </w:rPr>
        <w:t>.</w:t>
      </w:r>
      <w:r w:rsidR="003652A8">
        <w:rPr>
          <w:sz w:val="28"/>
          <w:szCs w:val="28"/>
        </w:rPr>
        <w:t xml:space="preserve">, </w:t>
      </w:r>
    </w:p>
    <w:p w:rsidR="008906F8" w:rsidP="00EC675A">
      <w:pPr>
        <w:pStyle w:val="BodyText2"/>
        <w:ind w:firstLine="708"/>
        <w:rPr>
          <w:szCs w:val="28"/>
        </w:rPr>
      </w:pPr>
      <w:r>
        <w:rPr>
          <w:szCs w:val="28"/>
        </w:rPr>
        <w:t xml:space="preserve">рассмотрев дело об административном правонарушении в отношении </w:t>
      </w:r>
      <w:r w:rsidR="00DB796F">
        <w:rPr>
          <w:szCs w:val="28"/>
        </w:rPr>
        <w:t xml:space="preserve">Тагирова Наримана Гичиулановича, </w:t>
      </w:r>
      <w:r w:rsidR="000D1F87">
        <w:rPr>
          <w:szCs w:val="28"/>
        </w:rPr>
        <w:t>*</w:t>
      </w:r>
      <w:r w:rsidRPr="00707D92" w:rsidR="00707D92">
        <w:rPr>
          <w:szCs w:val="28"/>
        </w:rPr>
        <w:t xml:space="preserve"> года рождения, уроженца </w:t>
      </w:r>
      <w:r w:rsidR="000D1F87">
        <w:rPr>
          <w:szCs w:val="28"/>
        </w:rPr>
        <w:t>*</w:t>
      </w:r>
      <w:r w:rsidR="00512772">
        <w:rPr>
          <w:szCs w:val="28"/>
        </w:rPr>
        <w:t>,</w:t>
      </w:r>
      <w:r w:rsidR="00545D69">
        <w:rPr>
          <w:szCs w:val="28"/>
        </w:rPr>
        <w:t xml:space="preserve"> </w:t>
      </w:r>
      <w:r w:rsidRPr="001E2DA5" w:rsidR="00EC675A">
        <w:rPr>
          <w:szCs w:val="28"/>
        </w:rPr>
        <w:t>гражданина Российской Федерации</w:t>
      </w:r>
      <w:r w:rsidRPr="00707D92" w:rsidR="00707D92">
        <w:rPr>
          <w:szCs w:val="28"/>
        </w:rPr>
        <w:t xml:space="preserve">, </w:t>
      </w:r>
      <w:r w:rsidR="00EC675A">
        <w:rPr>
          <w:szCs w:val="28"/>
        </w:rPr>
        <w:t xml:space="preserve">водительское удостоверение </w:t>
      </w:r>
      <w:r w:rsidR="000D1F87">
        <w:rPr>
          <w:szCs w:val="28"/>
        </w:rPr>
        <w:t>*</w:t>
      </w:r>
      <w:r w:rsidRPr="00707D92" w:rsidR="00707D92">
        <w:rPr>
          <w:szCs w:val="28"/>
        </w:rPr>
        <w:t xml:space="preserve"> зарегистрированного и проживающего по адресу: </w:t>
      </w:r>
      <w:r w:rsidR="00DB796F">
        <w:rPr>
          <w:szCs w:val="28"/>
        </w:rPr>
        <w:t xml:space="preserve">ХМАО-Югра, </w:t>
      </w:r>
      <w:r w:rsidR="000D1F87">
        <w:rPr>
          <w:szCs w:val="28"/>
        </w:rPr>
        <w:t>*</w:t>
      </w:r>
      <w:r w:rsidRPr="00707D92" w:rsidR="00707D92">
        <w:rPr>
          <w:szCs w:val="28"/>
        </w:rPr>
        <w:t xml:space="preserve">, </w:t>
      </w:r>
    </w:p>
    <w:p w:rsidR="008906F8" w:rsidP="00890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3ADE">
        <w:rPr>
          <w:sz w:val="28"/>
          <w:szCs w:val="28"/>
        </w:rPr>
        <w:t xml:space="preserve">совершении правонарушения, предусмотренного </w:t>
      </w:r>
      <w:r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t xml:space="preserve">статьи 14.1 Кодекса Российской Федерации об административных правонарушениях, </w:t>
      </w:r>
    </w:p>
    <w:p w:rsidR="008906F8" w:rsidP="008906F8">
      <w:pPr>
        <w:jc w:val="both"/>
        <w:rPr>
          <w:sz w:val="28"/>
          <w:szCs w:val="28"/>
        </w:rPr>
      </w:pPr>
    </w:p>
    <w:p w:rsidR="008906F8" w:rsidP="008906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</w:t>
      </w:r>
      <w:r w:rsidR="003652A8">
        <w:rPr>
          <w:sz w:val="28"/>
          <w:szCs w:val="28"/>
        </w:rPr>
        <w:t>Л:</w:t>
      </w:r>
    </w:p>
    <w:p w:rsidR="008906F8" w:rsidP="008906F8">
      <w:pPr>
        <w:jc w:val="center"/>
        <w:rPr>
          <w:sz w:val="28"/>
          <w:szCs w:val="28"/>
        </w:rPr>
      </w:pP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24.06</w:t>
      </w:r>
      <w:r w:rsidR="00A36ECA">
        <w:rPr>
          <w:sz w:val="28"/>
          <w:szCs w:val="28"/>
        </w:rPr>
        <w:t>.2025</w:t>
      </w:r>
      <w:r w:rsidR="00857504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10</w:t>
      </w:r>
      <w:r w:rsidR="00F54F0D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35</w:t>
      </w:r>
      <w:r w:rsidR="003652A8">
        <w:rPr>
          <w:color w:val="000000" w:themeColor="text1"/>
          <w:sz w:val="28"/>
          <w:szCs w:val="28"/>
        </w:rPr>
        <w:t xml:space="preserve"> минут</w:t>
      </w:r>
      <w:r w:rsidR="004D312C">
        <w:rPr>
          <w:color w:val="000000" w:themeColor="text1"/>
          <w:sz w:val="28"/>
          <w:szCs w:val="28"/>
        </w:rPr>
        <w:t xml:space="preserve"> по</w:t>
      </w:r>
      <w:r w:rsidR="003652A8">
        <w:rPr>
          <w:color w:val="000000" w:themeColor="text1"/>
          <w:sz w:val="28"/>
          <w:szCs w:val="28"/>
        </w:rPr>
        <w:t xml:space="preserve"> </w:t>
      </w:r>
      <w:r w:rsidRPr="00707D92" w:rsidR="00707D92">
        <w:rPr>
          <w:color w:val="000000" w:themeColor="text1"/>
          <w:sz w:val="28"/>
          <w:szCs w:val="28"/>
        </w:rPr>
        <w:t xml:space="preserve">улице </w:t>
      </w:r>
      <w:r>
        <w:rPr>
          <w:color w:val="000000" w:themeColor="text1"/>
          <w:sz w:val="28"/>
          <w:szCs w:val="28"/>
        </w:rPr>
        <w:t>Декабристов</w:t>
      </w:r>
      <w:r w:rsidR="004D312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д</w:t>
      </w:r>
      <w:r w:rsidR="004D312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100</w:t>
      </w:r>
      <w:r w:rsidRPr="00707D92" w:rsidR="00707D92">
        <w:rPr>
          <w:color w:val="000000" w:themeColor="text1"/>
          <w:sz w:val="28"/>
          <w:szCs w:val="28"/>
        </w:rPr>
        <w:t xml:space="preserve"> в г.Нягани </w:t>
      </w:r>
      <w:r>
        <w:rPr>
          <w:color w:val="000000" w:themeColor="text1"/>
          <w:sz w:val="28"/>
          <w:szCs w:val="28"/>
        </w:rPr>
        <w:t>Тагиров Н.Г</w:t>
      </w:r>
      <w:r w:rsidRPr="00707D92" w:rsidR="00707D92">
        <w:rPr>
          <w:color w:val="000000" w:themeColor="text1"/>
          <w:sz w:val="28"/>
          <w:szCs w:val="28"/>
        </w:rPr>
        <w:t>., управляя транспортным средством марки</w:t>
      </w:r>
      <w:r>
        <w:rPr>
          <w:color w:val="000000" w:themeColor="text1"/>
          <w:sz w:val="28"/>
          <w:szCs w:val="28"/>
        </w:rPr>
        <w:t xml:space="preserve"> </w:t>
      </w:r>
      <w:r w:rsidR="000D1F87">
        <w:rPr>
          <w:color w:val="000000" w:themeColor="text1"/>
          <w:sz w:val="28"/>
          <w:szCs w:val="28"/>
        </w:rPr>
        <w:t>*</w:t>
      </w:r>
      <w:r w:rsidR="00F755F1">
        <w:rPr>
          <w:color w:val="000000" w:themeColor="text1"/>
          <w:sz w:val="28"/>
          <w:szCs w:val="28"/>
        </w:rPr>
        <w:t xml:space="preserve">, </w:t>
      </w:r>
      <w:r w:rsidR="003C0D08">
        <w:rPr>
          <w:color w:val="000000" w:themeColor="text1"/>
          <w:sz w:val="28"/>
          <w:szCs w:val="28"/>
        </w:rPr>
        <w:t>осуществля</w:t>
      </w:r>
      <w:r w:rsidR="00C739F3">
        <w:rPr>
          <w:color w:val="000000" w:themeColor="text1"/>
          <w:sz w:val="28"/>
          <w:szCs w:val="28"/>
        </w:rPr>
        <w:t>л</w:t>
      </w:r>
      <w:r w:rsidR="003C0D08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предпринимательскую деятельность</w:t>
      </w:r>
      <w:r w:rsidR="003C0D08">
        <w:rPr>
          <w:color w:val="000000" w:themeColor="text1"/>
          <w:sz w:val="28"/>
          <w:szCs w:val="28"/>
        </w:rPr>
        <w:t xml:space="preserve"> </w:t>
      </w:r>
      <w:r w:rsidR="00B17617">
        <w:rPr>
          <w:color w:val="000000" w:themeColor="text1"/>
          <w:sz w:val="28"/>
          <w:szCs w:val="28"/>
        </w:rPr>
        <w:t>без государственной регистрации в качестве индивидуального предпринимателя</w:t>
      </w:r>
      <w:r w:rsidR="003C0D08">
        <w:rPr>
          <w:color w:val="000000" w:themeColor="text1"/>
          <w:sz w:val="28"/>
          <w:szCs w:val="28"/>
        </w:rPr>
        <w:t xml:space="preserve"> или без государственной регистрации в качестве юридического лица</w:t>
      </w:r>
      <w:r w:rsidR="00461FC7">
        <w:rPr>
          <w:color w:val="000000" w:themeColor="text1"/>
          <w:sz w:val="28"/>
          <w:szCs w:val="28"/>
        </w:rPr>
        <w:t>, а именно на коммерческой основе, за деньги</w:t>
      </w:r>
      <w:r w:rsidR="0093640A">
        <w:rPr>
          <w:color w:val="000000" w:themeColor="text1"/>
          <w:sz w:val="28"/>
          <w:szCs w:val="28"/>
        </w:rPr>
        <w:t>,</w:t>
      </w:r>
      <w:r w:rsidR="00461FC7">
        <w:rPr>
          <w:color w:val="000000" w:themeColor="text1"/>
          <w:sz w:val="28"/>
          <w:szCs w:val="28"/>
        </w:rPr>
        <w:t xml:space="preserve"> перевозил пассажиров по городу</w:t>
      </w:r>
      <w:r w:rsidR="00B17617">
        <w:rPr>
          <w:color w:val="000000" w:themeColor="text1"/>
          <w:sz w:val="28"/>
          <w:szCs w:val="28"/>
        </w:rPr>
        <w:t>.</w:t>
      </w:r>
    </w:p>
    <w:p w:rsidR="005845ED" w:rsidP="00545D69">
      <w:pPr>
        <w:ind w:firstLine="708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Тагиров Н.Г</w:t>
      </w:r>
      <w:r w:rsidR="0035675B">
        <w:rPr>
          <w:sz w:val="28"/>
          <w:szCs w:val="28"/>
        </w:rPr>
        <w:t xml:space="preserve">. </w:t>
      </w:r>
      <w:r w:rsidR="00D50740">
        <w:rPr>
          <w:sz w:val="28"/>
          <w:szCs w:val="28"/>
        </w:rPr>
        <w:t>в судебное заседание не яви</w:t>
      </w:r>
      <w:r w:rsidR="00512772">
        <w:rPr>
          <w:sz w:val="28"/>
          <w:szCs w:val="28"/>
        </w:rPr>
        <w:t>лся, извещен надлежащим образом, доказательств уважительности причин неявки</w:t>
      </w:r>
      <w:r w:rsidR="004D312C">
        <w:rPr>
          <w:sz w:val="28"/>
          <w:szCs w:val="28"/>
        </w:rPr>
        <w:t xml:space="preserve"> мировому судье не представлено, ходатайство об отложении рассмотрения дела не поступало.</w:t>
      </w:r>
    </w:p>
    <w:p w:rsidR="00D50740" w:rsidP="00D50740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B25495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4D312C">
        <w:rPr>
          <w:sz w:val="28"/>
          <w:szCs w:val="28"/>
        </w:rPr>
        <w:t>считаю</w:t>
      </w:r>
      <w:r w:rsidRPr="00B25495">
        <w:rPr>
          <w:sz w:val="28"/>
          <w:szCs w:val="28"/>
        </w:rPr>
        <w:t xml:space="preserve"> возможным рассмотреть дело в отсутствие </w:t>
      </w:r>
      <w:r w:rsidR="00DB796F">
        <w:rPr>
          <w:color w:val="000000" w:themeColor="text1"/>
          <w:sz w:val="28"/>
          <w:szCs w:val="28"/>
        </w:rPr>
        <w:t>Тагирова Н.Г</w:t>
      </w:r>
      <w:r>
        <w:rPr>
          <w:sz w:val="28"/>
        </w:rPr>
        <w:t>.</w:t>
      </w:r>
    </w:p>
    <w:p w:rsidR="008906F8" w:rsidRP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И</w:t>
      </w:r>
      <w:r w:rsidRPr="00344B56" w:rsidR="003652A8">
        <w:rPr>
          <w:sz w:val="28"/>
          <w:szCs w:val="28"/>
        </w:rPr>
        <w:t>сследовав материалы дела,</w:t>
      </w:r>
      <w:r w:rsidR="003652A8">
        <w:rPr>
          <w:color w:val="000000" w:themeColor="text1"/>
          <w:sz w:val="28"/>
          <w:szCs w:val="28"/>
        </w:rPr>
        <w:t xml:space="preserve"> </w:t>
      </w:r>
      <w:r w:rsidR="004D312C">
        <w:rPr>
          <w:color w:val="000000" w:themeColor="text1"/>
          <w:sz w:val="28"/>
          <w:szCs w:val="28"/>
        </w:rPr>
        <w:t>нахожу</w:t>
      </w:r>
      <w:r w:rsidR="003652A8">
        <w:rPr>
          <w:color w:val="000000" w:themeColor="text1"/>
          <w:sz w:val="28"/>
          <w:szCs w:val="28"/>
        </w:rPr>
        <w:t xml:space="preserve"> вину</w:t>
      </w:r>
      <w:r w:rsidR="004D312C">
        <w:rPr>
          <w:color w:val="000000" w:themeColor="text1"/>
          <w:sz w:val="28"/>
          <w:szCs w:val="28"/>
        </w:rPr>
        <w:t xml:space="preserve"> Тагирова Н.Г.</w:t>
      </w:r>
      <w:r w:rsidR="003652A8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14.1 Кодекса Российской Федерации об административных правонарушениях</w:t>
      </w:r>
      <w:r w:rsidR="004D312C">
        <w:rPr>
          <w:color w:val="000000" w:themeColor="text1"/>
          <w:sz w:val="28"/>
          <w:szCs w:val="28"/>
        </w:rPr>
        <w:t>,</w:t>
      </w:r>
      <w:r w:rsidR="003652A8">
        <w:rPr>
          <w:color w:val="000000" w:themeColor="text1"/>
          <w:sz w:val="28"/>
          <w:szCs w:val="28"/>
        </w:rPr>
        <w:t xml:space="preserve"> установленной.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Объектом правонарушения являются общественные отношения </w:t>
      </w:r>
      <w:r>
        <w:rPr>
          <w:color w:val="000000" w:themeColor="text1"/>
          <w:sz w:val="28"/>
          <w:szCs w:val="28"/>
        </w:rPr>
        <w:t>в области предпринимательской деятельности.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</w:t>
      </w:r>
      <w:r>
        <w:rPr>
          <w:color w:val="000000" w:themeColor="text1"/>
          <w:sz w:val="28"/>
          <w:szCs w:val="28"/>
        </w:rPr>
        <w:t xml:space="preserve"> или оказания услуг лицами, зарегистрированными в этом качестве в установленном законом порядке.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23 Гражданского кодекса Российской Федерации гражданин вправе заниматься предпринимательской </w:t>
      </w:r>
      <w:r>
        <w:rPr>
          <w:color w:val="000000" w:themeColor="text1"/>
          <w:sz w:val="28"/>
          <w:szCs w:val="28"/>
        </w:rPr>
        <w:t>деятельностью без образования юри</w:t>
      </w:r>
      <w:r>
        <w:rPr>
          <w:color w:val="000000" w:themeColor="text1"/>
          <w:sz w:val="28"/>
          <w:szCs w:val="28"/>
        </w:rPr>
        <w:t>дического лица с момента государственной регистрации в качестве индивидуального предпринимателя.</w:t>
      </w:r>
    </w:p>
    <w:p w:rsidR="004D312C" w:rsidP="004D312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материалов дела следует, что Тагиров Н.Г</w:t>
      </w:r>
      <w:r w:rsidRPr="008201DC">
        <w:rPr>
          <w:color w:val="000000" w:themeColor="text1"/>
          <w:sz w:val="28"/>
          <w:szCs w:val="28"/>
        </w:rPr>
        <w:t>. как индивидуальный предприниматель не зарегистрирован</w:t>
      </w:r>
      <w:r>
        <w:rPr>
          <w:color w:val="000000" w:themeColor="text1"/>
          <w:sz w:val="28"/>
          <w:szCs w:val="28"/>
        </w:rPr>
        <w:t>,</w:t>
      </w:r>
      <w:r w:rsidRPr="000E5DF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транспортное средство</w:t>
      </w:r>
      <w:r w:rsidRPr="00707D92">
        <w:rPr>
          <w:color w:val="000000" w:themeColor="text1"/>
          <w:sz w:val="28"/>
          <w:szCs w:val="28"/>
        </w:rPr>
        <w:t xml:space="preserve"> </w:t>
      </w:r>
      <w:r w:rsidR="000D1F87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в реестре такси не значится.</w:t>
      </w:r>
    </w:p>
    <w:p w:rsidR="0005010E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д</w:t>
      </w:r>
      <w:r w:rsidR="00A36ECA">
        <w:rPr>
          <w:color w:val="000000" w:themeColor="text1"/>
          <w:sz w:val="28"/>
          <w:szCs w:val="28"/>
        </w:rPr>
        <w:t xml:space="preserve">анные требования </w:t>
      </w:r>
      <w:r w:rsidR="009D3E60">
        <w:rPr>
          <w:color w:val="000000" w:themeColor="text1"/>
          <w:sz w:val="28"/>
          <w:szCs w:val="28"/>
        </w:rPr>
        <w:t>привлекаемым лицом</w:t>
      </w:r>
      <w:r w:rsidR="00A36ECA">
        <w:rPr>
          <w:color w:val="000000" w:themeColor="text1"/>
          <w:sz w:val="28"/>
          <w:szCs w:val="28"/>
        </w:rPr>
        <w:t xml:space="preserve"> были нарушены.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Вина </w:t>
      </w:r>
      <w:r w:rsidR="00DB796F">
        <w:rPr>
          <w:color w:val="000000" w:themeColor="text1"/>
          <w:sz w:val="28"/>
          <w:szCs w:val="28"/>
        </w:rPr>
        <w:t>Тагирова Н.Г</w:t>
      </w:r>
      <w:r w:rsidR="00466DA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14.1 Кодекса Российской Фед</w:t>
      </w:r>
      <w:r>
        <w:rPr>
          <w:color w:val="000000" w:themeColor="text1"/>
          <w:sz w:val="28"/>
          <w:szCs w:val="28"/>
        </w:rPr>
        <w:t>ерации об административных правонарушениях, подтверждается материалами дела, а именно:</w:t>
      </w:r>
    </w:p>
    <w:p w:rsidR="008906F8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D024CD">
        <w:rPr>
          <w:color w:val="000000" w:themeColor="text1"/>
          <w:sz w:val="28"/>
          <w:szCs w:val="28"/>
        </w:rPr>
        <w:t xml:space="preserve">86 ХМ № </w:t>
      </w:r>
      <w:r w:rsidR="00DB796F">
        <w:rPr>
          <w:color w:val="000000" w:themeColor="text1"/>
          <w:sz w:val="28"/>
          <w:szCs w:val="28"/>
        </w:rPr>
        <w:t>696148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DB796F">
        <w:rPr>
          <w:color w:val="000000" w:themeColor="text1"/>
          <w:sz w:val="28"/>
          <w:szCs w:val="28"/>
        </w:rPr>
        <w:t>24.06</w:t>
      </w:r>
      <w:r w:rsidR="005E6FDF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 xml:space="preserve">, </w:t>
      </w:r>
      <w:r w:rsidRPr="00C003ED" w:rsidR="00AA4801">
        <w:rPr>
          <w:sz w:val="28"/>
          <w:szCs w:val="28"/>
        </w:rPr>
        <w:t xml:space="preserve">в котором указаны место, время и обстоятельства совершенного </w:t>
      </w:r>
      <w:r w:rsidR="00DB796F">
        <w:rPr>
          <w:color w:val="000000" w:themeColor="text1"/>
          <w:sz w:val="28"/>
          <w:szCs w:val="28"/>
        </w:rPr>
        <w:t>Тагировым Н.Г</w:t>
      </w:r>
      <w:r w:rsidRPr="00C003ED" w:rsidR="00AA4801">
        <w:rPr>
          <w:sz w:val="28"/>
          <w:szCs w:val="28"/>
        </w:rPr>
        <w:t>. противоправного деяния</w:t>
      </w:r>
      <w:r>
        <w:rPr>
          <w:color w:val="000000" w:themeColor="text1"/>
          <w:sz w:val="28"/>
          <w:szCs w:val="28"/>
        </w:rPr>
        <w:t>;</w:t>
      </w:r>
    </w:p>
    <w:p w:rsidR="005E6FDF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5E6FDF">
        <w:rPr>
          <w:color w:val="000000" w:themeColor="text1"/>
          <w:sz w:val="28"/>
          <w:szCs w:val="28"/>
        </w:rPr>
        <w:t xml:space="preserve">- </w:t>
      </w:r>
      <w:r w:rsidR="004D312C">
        <w:rPr>
          <w:color w:val="000000" w:themeColor="text1"/>
          <w:sz w:val="28"/>
          <w:szCs w:val="28"/>
        </w:rPr>
        <w:t xml:space="preserve">письменными </w:t>
      </w:r>
      <w:r w:rsidRPr="005E6FDF">
        <w:rPr>
          <w:color w:val="000000" w:themeColor="text1"/>
          <w:sz w:val="28"/>
          <w:szCs w:val="28"/>
        </w:rPr>
        <w:t xml:space="preserve">объяснением </w:t>
      </w:r>
      <w:r w:rsidR="00DB796F">
        <w:rPr>
          <w:color w:val="000000" w:themeColor="text1"/>
          <w:sz w:val="28"/>
          <w:szCs w:val="28"/>
        </w:rPr>
        <w:t>Тагирова Н.Г. от 24.06</w:t>
      </w:r>
      <w:r w:rsidRPr="005E6FDF">
        <w:rPr>
          <w:color w:val="000000" w:themeColor="text1"/>
          <w:sz w:val="28"/>
          <w:szCs w:val="28"/>
        </w:rPr>
        <w:t>.2025, согласно котор</w:t>
      </w:r>
      <w:r w:rsidR="004D312C">
        <w:rPr>
          <w:color w:val="000000" w:themeColor="text1"/>
          <w:sz w:val="28"/>
          <w:szCs w:val="28"/>
        </w:rPr>
        <w:t>ым</w:t>
      </w:r>
      <w:r w:rsidRPr="005E6FDF">
        <w:rPr>
          <w:color w:val="000000" w:themeColor="text1"/>
          <w:sz w:val="28"/>
          <w:szCs w:val="28"/>
        </w:rPr>
        <w:t xml:space="preserve"> </w:t>
      </w:r>
      <w:r w:rsidR="000D1F87">
        <w:rPr>
          <w:color w:val="000000" w:themeColor="text1"/>
          <w:sz w:val="28"/>
          <w:szCs w:val="28"/>
        </w:rPr>
        <w:t>*</w:t>
      </w:r>
      <w:r w:rsidRPr="005E6FDF">
        <w:rPr>
          <w:color w:val="000000" w:themeColor="text1"/>
          <w:sz w:val="28"/>
          <w:szCs w:val="28"/>
        </w:rPr>
        <w:t>;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D312C">
        <w:rPr>
          <w:color w:val="000000" w:themeColor="text1"/>
          <w:sz w:val="28"/>
          <w:szCs w:val="28"/>
        </w:rPr>
        <w:t xml:space="preserve">письменными </w:t>
      </w:r>
      <w:r w:rsidRPr="00425A6C">
        <w:rPr>
          <w:color w:val="000000" w:themeColor="text1"/>
          <w:sz w:val="28"/>
          <w:szCs w:val="28"/>
        </w:rPr>
        <w:t>объяснени</w:t>
      </w:r>
      <w:r w:rsidR="004D312C">
        <w:rPr>
          <w:color w:val="000000" w:themeColor="text1"/>
          <w:sz w:val="28"/>
          <w:szCs w:val="28"/>
        </w:rPr>
        <w:t>ями</w:t>
      </w:r>
      <w:r w:rsidRPr="00425A6C">
        <w:rPr>
          <w:color w:val="000000" w:themeColor="text1"/>
          <w:sz w:val="28"/>
          <w:szCs w:val="28"/>
        </w:rPr>
        <w:t xml:space="preserve"> </w:t>
      </w:r>
      <w:r w:rsidR="000D1F87">
        <w:rPr>
          <w:color w:val="000000" w:themeColor="text1"/>
          <w:sz w:val="28"/>
          <w:szCs w:val="28"/>
        </w:rPr>
        <w:t>*</w:t>
      </w:r>
      <w:r w:rsidR="000E5DFC">
        <w:rPr>
          <w:color w:val="000000" w:themeColor="text1"/>
          <w:sz w:val="28"/>
          <w:szCs w:val="28"/>
        </w:rPr>
        <w:t xml:space="preserve"> С.С. от 24.06</w:t>
      </w:r>
      <w:r w:rsidR="005E6FDF">
        <w:rPr>
          <w:color w:val="000000" w:themeColor="text1"/>
          <w:sz w:val="28"/>
          <w:szCs w:val="28"/>
        </w:rPr>
        <w:t>.2025</w:t>
      </w:r>
      <w:r w:rsidR="00D50740">
        <w:rPr>
          <w:color w:val="000000" w:themeColor="text1"/>
          <w:sz w:val="28"/>
          <w:szCs w:val="28"/>
        </w:rPr>
        <w:t>, в котор</w:t>
      </w:r>
      <w:r w:rsidR="004D312C">
        <w:rPr>
          <w:color w:val="000000" w:themeColor="text1"/>
          <w:sz w:val="28"/>
          <w:szCs w:val="28"/>
        </w:rPr>
        <w:t>ых</w:t>
      </w:r>
      <w:r w:rsidR="00D50740">
        <w:rPr>
          <w:color w:val="000000" w:themeColor="text1"/>
          <w:sz w:val="28"/>
          <w:szCs w:val="28"/>
        </w:rPr>
        <w:t xml:space="preserve"> поясняет, </w:t>
      </w:r>
      <w:r w:rsidR="000D1F87">
        <w:rPr>
          <w:color w:val="000000" w:themeColor="text1"/>
          <w:sz w:val="28"/>
          <w:szCs w:val="28"/>
        </w:rPr>
        <w:t>*</w:t>
      </w:r>
      <w:r w:rsidR="00512772">
        <w:rPr>
          <w:color w:val="000000" w:themeColor="text1"/>
          <w:sz w:val="28"/>
          <w:szCs w:val="28"/>
        </w:rPr>
        <w:t>.;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карточкой учета транспортного средства;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8201DC">
        <w:rPr>
          <w:color w:val="000000" w:themeColor="text1"/>
          <w:sz w:val="28"/>
          <w:szCs w:val="28"/>
        </w:rPr>
        <w:t>- справкой, согласно которой при проверке по специализированной базе данных «ЕГРИП»</w:t>
      </w:r>
      <w:r w:rsidR="000E5DFC">
        <w:rPr>
          <w:color w:val="000000" w:themeColor="text1"/>
          <w:sz w:val="28"/>
          <w:szCs w:val="28"/>
        </w:rPr>
        <w:t xml:space="preserve"> и ФГИС «Такси» Минтранса России</w:t>
      </w:r>
      <w:r w:rsidRPr="008201DC">
        <w:rPr>
          <w:color w:val="000000" w:themeColor="text1"/>
          <w:sz w:val="28"/>
          <w:szCs w:val="28"/>
        </w:rPr>
        <w:t xml:space="preserve"> </w:t>
      </w:r>
      <w:r w:rsidR="000E5DFC">
        <w:rPr>
          <w:color w:val="000000" w:themeColor="text1"/>
          <w:sz w:val="28"/>
          <w:szCs w:val="28"/>
        </w:rPr>
        <w:t>Тагиров Н.Г</w:t>
      </w:r>
      <w:r w:rsidRPr="008201DC">
        <w:rPr>
          <w:color w:val="000000" w:themeColor="text1"/>
          <w:sz w:val="28"/>
          <w:szCs w:val="28"/>
        </w:rPr>
        <w:t xml:space="preserve">. как индивидуальный предприниматель не </w:t>
      </w:r>
      <w:r w:rsidRPr="008201DC" w:rsidR="000E5DFC">
        <w:rPr>
          <w:color w:val="000000" w:themeColor="text1"/>
          <w:sz w:val="28"/>
          <w:szCs w:val="28"/>
        </w:rPr>
        <w:t>зарегистрирован</w:t>
      </w:r>
      <w:r w:rsidR="000E5DFC">
        <w:rPr>
          <w:color w:val="000000" w:themeColor="text1"/>
          <w:sz w:val="28"/>
          <w:szCs w:val="28"/>
        </w:rPr>
        <w:t>,</w:t>
      </w:r>
      <w:r w:rsidRPr="000E5DFC" w:rsidR="000E5DFC">
        <w:rPr>
          <w:color w:val="000000" w:themeColor="text1"/>
          <w:sz w:val="28"/>
          <w:szCs w:val="28"/>
        </w:rPr>
        <w:t xml:space="preserve"> </w:t>
      </w:r>
      <w:r w:rsidR="000E5DFC">
        <w:rPr>
          <w:color w:val="000000" w:themeColor="text1"/>
          <w:sz w:val="28"/>
          <w:szCs w:val="28"/>
        </w:rPr>
        <w:t>транспортное средство</w:t>
      </w:r>
      <w:r w:rsidRPr="00707D92" w:rsidR="000E5DFC">
        <w:rPr>
          <w:color w:val="000000" w:themeColor="text1"/>
          <w:sz w:val="28"/>
          <w:szCs w:val="28"/>
        </w:rPr>
        <w:t xml:space="preserve"> </w:t>
      </w:r>
      <w:r w:rsidR="000D1F87">
        <w:rPr>
          <w:color w:val="000000" w:themeColor="text1"/>
          <w:sz w:val="28"/>
          <w:szCs w:val="28"/>
        </w:rPr>
        <w:t>*</w:t>
      </w:r>
      <w:r w:rsidR="000E5DFC">
        <w:rPr>
          <w:color w:val="000000" w:themeColor="text1"/>
          <w:sz w:val="28"/>
          <w:szCs w:val="28"/>
        </w:rPr>
        <w:t xml:space="preserve"> в реестре такси не значится;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425A6C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 w:rsidRPr="00425A6C">
        <w:rPr>
          <w:color w:val="000000" w:themeColor="text1"/>
          <w:sz w:val="28"/>
          <w:szCs w:val="28"/>
        </w:rPr>
        <w:t>фототаблицей;</w:t>
      </w:r>
    </w:p>
    <w:p w:rsidR="000E5DF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выпиской из ЕГРИП от 24.06.2025, согласно которой 11.02.2013</w:t>
      </w:r>
      <w:r w:rsidRPr="000E5DF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ИП Тагиров Н.Г</w:t>
      </w:r>
      <w:r w:rsidRPr="008201D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прекратил деятельность в связи с принятием им соответствующего решения;</w:t>
      </w:r>
    </w:p>
    <w:p w:rsidR="00944D7E" w:rsidP="00944D7E">
      <w:pPr>
        <w:ind w:firstLine="708"/>
        <w:jc w:val="both"/>
        <w:rPr>
          <w:color w:val="000000" w:themeColor="text1"/>
          <w:sz w:val="28"/>
          <w:szCs w:val="28"/>
        </w:rPr>
      </w:pPr>
      <w:r w:rsidRPr="00944D7E">
        <w:rPr>
          <w:color w:val="000000" w:themeColor="text1"/>
          <w:sz w:val="28"/>
          <w:szCs w:val="28"/>
        </w:rPr>
        <w:t>- реестром правонарушений.</w:t>
      </w:r>
    </w:p>
    <w:p w:rsidR="00F755F1" w:rsidP="00D5726B">
      <w:pPr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</w:t>
      </w:r>
      <w:r>
        <w:rPr>
          <w:color w:val="000000"/>
          <w:sz w:val="28"/>
          <w:szCs w:val="28"/>
        </w:rPr>
        <w:t xml:space="preserve">были оценены в совокупности </w:t>
      </w:r>
      <w:r w:rsidRPr="008B4423">
        <w:rPr>
          <w:color w:val="000000"/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A22EB9" w:rsidRPr="00A22EB9" w:rsidP="00A22EB9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2EB9">
        <w:rPr>
          <w:sz w:val="28"/>
          <w:szCs w:val="28"/>
        </w:rPr>
        <w:t xml:space="preserve">Действия </w:t>
      </w:r>
      <w:r w:rsidR="000E5DFC">
        <w:rPr>
          <w:color w:val="000000" w:themeColor="text1"/>
          <w:sz w:val="28"/>
          <w:szCs w:val="28"/>
        </w:rPr>
        <w:t>Тагирова Н.Г</w:t>
      </w:r>
      <w:r w:rsidR="00033537">
        <w:rPr>
          <w:sz w:val="28"/>
          <w:szCs w:val="28"/>
        </w:rPr>
        <w:t>.</w:t>
      </w:r>
      <w:r w:rsidRPr="00A22EB9">
        <w:rPr>
          <w:sz w:val="28"/>
          <w:szCs w:val="28"/>
        </w:rPr>
        <w:t xml:space="preserve"> мировой судья квалифицирует по части 1 статьи 14.1 Кодекса Российской Федерации об административных правонарушениях как </w:t>
      </w:r>
      <w:r w:rsidR="00BD7BD2">
        <w:rPr>
          <w:sz w:val="28"/>
          <w:szCs w:val="28"/>
        </w:rPr>
        <w:t>о</w:t>
      </w:r>
      <w:r w:rsidRPr="00A22EB9">
        <w:rPr>
          <w:rFonts w:eastAsiaTheme="minorHAnsi"/>
          <w:sz w:val="28"/>
          <w:szCs w:val="28"/>
          <w:lang w:eastAsia="en-US"/>
        </w:rPr>
        <w:t xml:space="preserve">существление предпринимательской деятельности без </w:t>
      </w:r>
      <w:hyperlink r:id="rId5" w:history="1">
        <w:r w:rsidRPr="00CD6B81">
          <w:rPr>
            <w:rFonts w:eastAsiaTheme="minorHAnsi"/>
            <w:sz w:val="28"/>
            <w:szCs w:val="28"/>
            <w:lang w:eastAsia="en-US"/>
          </w:rPr>
          <w:t>государственной регистрации</w:t>
        </w:r>
      </w:hyperlink>
      <w:r w:rsidRPr="00CD6B81">
        <w:rPr>
          <w:rFonts w:eastAsiaTheme="minorHAnsi"/>
          <w:sz w:val="28"/>
          <w:szCs w:val="28"/>
          <w:lang w:eastAsia="en-US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</w:t>
      </w:r>
      <w:r w:rsidRPr="00CD6B81">
        <w:rPr>
          <w:rFonts w:eastAsiaTheme="minorHAnsi"/>
          <w:sz w:val="28"/>
          <w:szCs w:val="28"/>
          <w:lang w:eastAsia="en-US"/>
        </w:rPr>
        <w:t xml:space="preserve">отренных </w:t>
      </w:r>
      <w:hyperlink w:anchor="sub_141712" w:history="1">
        <w:r w:rsidRPr="00CD6B81">
          <w:rPr>
            <w:rFonts w:eastAsiaTheme="minorHAnsi"/>
            <w:sz w:val="28"/>
            <w:szCs w:val="28"/>
            <w:lang w:eastAsia="en-US"/>
          </w:rPr>
          <w:t>частью 2 статьи 14.17.1</w:t>
        </w:r>
      </w:hyperlink>
      <w:r w:rsidR="00A7567E">
        <w:rPr>
          <w:rFonts w:eastAsiaTheme="minorHAnsi"/>
          <w:sz w:val="28"/>
          <w:szCs w:val="28"/>
          <w:lang w:eastAsia="en-US"/>
        </w:rPr>
        <w:t xml:space="preserve"> </w:t>
      </w:r>
      <w:r w:rsidRPr="00A22EB9">
        <w:rPr>
          <w:rFonts w:eastAsiaTheme="minorHAnsi"/>
          <w:sz w:val="28"/>
          <w:szCs w:val="28"/>
          <w:lang w:eastAsia="en-US"/>
        </w:rPr>
        <w:t>настоящего Кодекса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55F1" w:rsidP="00F755F1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наказания</w:t>
      </w:r>
      <w:r w:rsidR="00210877">
        <w:rPr>
          <w:sz w:val="28"/>
          <w:szCs w:val="28"/>
        </w:rPr>
        <w:t xml:space="preserve"> </w:t>
      </w:r>
      <w:r w:rsidR="000E5DFC">
        <w:rPr>
          <w:color w:val="000000" w:themeColor="text1"/>
          <w:sz w:val="28"/>
          <w:szCs w:val="28"/>
        </w:rPr>
        <w:t>Тагирову Н.Г</w:t>
      </w:r>
      <w:r w:rsidR="009D3E6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3ADE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, </w:t>
      </w:r>
      <w:r w:rsidRPr="00E13ADE">
        <w:rPr>
          <w:sz w:val="28"/>
          <w:szCs w:val="28"/>
        </w:rPr>
        <w:t>обстоятельства, смягчающие админи</w:t>
      </w:r>
      <w:r w:rsidRPr="00E13ADE">
        <w:rPr>
          <w:sz w:val="28"/>
          <w:szCs w:val="28"/>
        </w:rPr>
        <w:t>стративную ответственность, и обстоятельства, отягчающие административную ответственность.</w:t>
      </w:r>
    </w:p>
    <w:p w:rsidR="008A1B80" w:rsidRPr="00381975" w:rsidP="008A1B80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5845ED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8906F8" w:rsidP="008906F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14.1 </w:t>
      </w:r>
      <w:r w:rsidR="002E13AD">
        <w:rPr>
          <w:color w:val="000000" w:themeColor="text1"/>
          <w:sz w:val="28"/>
          <w:szCs w:val="28"/>
        </w:rPr>
        <w:t xml:space="preserve">Кодекса Российской Федерации об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  <w:szCs w:val="28"/>
        </w:rPr>
        <w:t xml:space="preserve"> в качестве индивидуального предпринимателя или без государственной регист</w:t>
      </w:r>
      <w:r>
        <w:rPr>
          <w:color w:val="000000" w:themeColor="text1"/>
          <w:sz w:val="28"/>
          <w:szCs w:val="28"/>
        </w:rPr>
        <w:t xml:space="preserve">рации в качестве юридического лица,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  <w:szCs w:val="28"/>
        </w:rPr>
        <w:t xml:space="preserve"> настоящего Кодекса влечет наложение административ</w:t>
      </w:r>
      <w:r>
        <w:rPr>
          <w:color w:val="000000" w:themeColor="text1"/>
          <w:sz w:val="28"/>
          <w:szCs w:val="28"/>
        </w:rPr>
        <w:t>ного штрафа в размере от пятисот до двух тысяч рублей</w:t>
      </w:r>
      <w:r>
        <w:rPr>
          <w:color w:val="000000" w:themeColor="text1"/>
        </w:rPr>
        <w:t>.</w:t>
      </w: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 и руководствуясь частью 1 статьи 14.1, статьями 29.9, 29.10</w:t>
      </w:r>
      <w:r w:rsidR="00AE69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</w:p>
    <w:p w:rsidR="008906F8" w:rsidP="008906F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="003652A8">
        <w:rPr>
          <w:color w:val="000000" w:themeColor="text1"/>
          <w:sz w:val="28"/>
          <w:szCs w:val="28"/>
        </w:rPr>
        <w:t>Л:</w:t>
      </w:r>
    </w:p>
    <w:p w:rsidR="008906F8" w:rsidP="008906F8">
      <w:pPr>
        <w:jc w:val="center"/>
        <w:rPr>
          <w:color w:val="000000" w:themeColor="text1"/>
          <w:sz w:val="28"/>
          <w:szCs w:val="28"/>
        </w:rPr>
      </w:pPr>
    </w:p>
    <w:p w:rsid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Тагирова Наримана Гичи</w:t>
      </w:r>
      <w:r>
        <w:rPr>
          <w:color w:val="000000" w:themeColor="text1"/>
          <w:sz w:val="28"/>
          <w:szCs w:val="28"/>
        </w:rPr>
        <w:t>улановича</w:t>
      </w:r>
      <w:r w:rsidRPr="00DB796F">
        <w:rPr>
          <w:color w:val="000000" w:themeColor="text1"/>
          <w:sz w:val="28"/>
          <w:szCs w:val="28"/>
        </w:rPr>
        <w:t xml:space="preserve"> </w:t>
      </w:r>
      <w:r w:rsidRPr="00511B27" w:rsidR="003652A8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</w:t>
      </w:r>
      <w:r w:rsidRPr="00511B27" w:rsidR="00FE1791">
        <w:rPr>
          <w:color w:val="000000" w:themeColor="text1"/>
          <w:sz w:val="28"/>
          <w:szCs w:val="28"/>
        </w:rPr>
        <w:t>мотренного частью 1 статьи 14.1</w:t>
      </w:r>
      <w:r w:rsidRPr="00511B27" w:rsidR="003652A8">
        <w:rPr>
          <w:color w:val="000000" w:themeColor="text1"/>
          <w:sz w:val="28"/>
          <w:szCs w:val="28"/>
        </w:rPr>
        <w:t xml:space="preserve"> Кодекса Российско</w:t>
      </w:r>
      <w:r w:rsidRPr="00511B27" w:rsidR="00FE1791">
        <w:rPr>
          <w:color w:val="000000" w:themeColor="text1"/>
          <w:sz w:val="28"/>
          <w:szCs w:val="28"/>
        </w:rPr>
        <w:t>й Федерации об административных</w:t>
      </w:r>
      <w:r w:rsidR="00FE1791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правонарушениях и подвергнуть административному наказанию в виде адм</w:t>
      </w:r>
      <w:r w:rsidR="00FE1791">
        <w:rPr>
          <w:color w:val="000000" w:themeColor="text1"/>
          <w:sz w:val="28"/>
          <w:szCs w:val="28"/>
        </w:rPr>
        <w:t>инистративного штрафа в размере</w:t>
      </w:r>
      <w:r w:rsidR="003652A8">
        <w:rPr>
          <w:color w:val="000000" w:themeColor="text1"/>
          <w:sz w:val="28"/>
          <w:szCs w:val="28"/>
        </w:rPr>
        <w:t xml:space="preserve"> 500 (пятьсот) рублей. </w:t>
      </w:r>
    </w:p>
    <w:p w:rsidR="00C739F3" w:rsidP="00C739F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подлежит перечислению на счет получателя УФК по Ханты-Мансийскому автономному округу - Югре (</w:t>
      </w:r>
      <w:r w:rsidR="00D5726B">
        <w:rPr>
          <w:color w:val="000000"/>
          <w:sz w:val="28"/>
          <w:szCs w:val="28"/>
        </w:rPr>
        <w:t>Департамент административного обеспечения</w:t>
      </w:r>
      <w:r>
        <w:rPr>
          <w:color w:val="000000"/>
          <w:sz w:val="28"/>
          <w:szCs w:val="28"/>
        </w:rPr>
        <w:t xml:space="preserve"> Ханты-Мансийского автономного округа – Югры, л/с 04872</w:t>
      </w:r>
      <w:r>
        <w:rPr>
          <w:color w:val="000000"/>
          <w:sz w:val="28"/>
          <w:szCs w:val="28"/>
          <w:lang w:val="en-US"/>
        </w:rPr>
        <w:t>D</w:t>
      </w:r>
      <w:r w:rsidR="00D34B6B">
        <w:rPr>
          <w:color w:val="000000"/>
          <w:sz w:val="28"/>
          <w:szCs w:val="28"/>
        </w:rPr>
        <w:t>08080</w:t>
      </w:r>
      <w:r>
        <w:rPr>
          <w:color w:val="000000"/>
          <w:sz w:val="28"/>
          <w:szCs w:val="28"/>
        </w:rPr>
        <w:t>), наименование банка РК</w:t>
      </w:r>
      <w:r>
        <w:rPr>
          <w:color w:val="000000"/>
          <w:sz w:val="28"/>
          <w:szCs w:val="28"/>
        </w:rPr>
        <w:t>Ц Ханты-Мансийск//УФК по Ханты-Мансийскому автономному округу –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</w:t>
      </w:r>
      <w:r w:rsidR="00D34B6B">
        <w:rPr>
          <w:color w:val="000000"/>
          <w:sz w:val="28"/>
          <w:szCs w:val="28"/>
        </w:rPr>
        <w:t xml:space="preserve">7, БИК 007162163, ИНН 8601073664, </w:t>
      </w:r>
      <w:r w:rsidRPr="00ED3EEF" w:rsidR="00ED3EEF">
        <w:rPr>
          <w:color w:val="000000"/>
          <w:sz w:val="28"/>
          <w:szCs w:val="28"/>
        </w:rPr>
        <w:t>КПП 860101001</w:t>
      </w:r>
      <w:r>
        <w:rPr>
          <w:color w:val="000000"/>
          <w:sz w:val="28"/>
          <w:szCs w:val="28"/>
        </w:rPr>
        <w:t xml:space="preserve">, КБК </w:t>
      </w:r>
      <w:r w:rsidR="00D34B6B">
        <w:rPr>
          <w:sz w:val="28"/>
          <w:szCs w:val="28"/>
        </w:rPr>
        <w:t>720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1 16 01</w:t>
      </w:r>
      <w:r w:rsidR="00BD6C6E">
        <w:rPr>
          <w:color w:val="000000"/>
          <w:sz w:val="28"/>
          <w:szCs w:val="28"/>
        </w:rPr>
        <w:t>143</w:t>
      </w:r>
      <w:r>
        <w:rPr>
          <w:color w:val="000000"/>
          <w:sz w:val="28"/>
          <w:szCs w:val="28"/>
        </w:rPr>
        <w:t xml:space="preserve"> 01 </w:t>
      </w:r>
      <w:r w:rsidR="00BD6C6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000 140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ОКТМО 71879000, идентификатор</w:t>
      </w:r>
      <w:r w:rsidR="00824B82">
        <w:rPr>
          <w:color w:val="000000"/>
          <w:sz w:val="28"/>
          <w:szCs w:val="28"/>
        </w:rPr>
        <w:t xml:space="preserve"> </w:t>
      </w:r>
      <w:r w:rsidRPr="000E5DFC" w:rsidR="000E5DFC">
        <w:rPr>
          <w:color w:val="000000"/>
          <w:sz w:val="28"/>
          <w:szCs w:val="28"/>
        </w:rPr>
        <w:t>0412365400535007192514115</w:t>
      </w:r>
      <w:r>
        <w:rPr>
          <w:sz w:val="28"/>
          <w:szCs w:val="28"/>
        </w:rPr>
        <w:t>.</w:t>
      </w:r>
    </w:p>
    <w:p w:rsidR="00260F22" w:rsidRPr="00B71CFB" w:rsidP="00C739F3">
      <w:pPr>
        <w:ind w:right="-2" w:firstLine="708"/>
        <w:jc w:val="both"/>
        <w:rPr>
          <w:color w:val="000000"/>
          <w:sz w:val="28"/>
          <w:szCs w:val="28"/>
        </w:rPr>
      </w:pPr>
      <w:r w:rsidRPr="005E6FDF">
        <w:rPr>
          <w:rFonts w:ascii="Roboto" w:hAnsi="Roboto"/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5E6FDF">
        <w:rPr>
          <w:rFonts w:ascii="Roboto" w:hAnsi="Roboto"/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5E6FDF">
        <w:rPr>
          <w:rFonts w:ascii="Roboto" w:hAnsi="Roboto"/>
          <w:color w:val="000000"/>
          <w:sz w:val="28"/>
          <w:szCs w:val="28"/>
        </w:rPr>
        <w:t>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</w:t>
      </w:r>
      <w:r w:rsidRPr="005E6FDF">
        <w:rPr>
          <w:rFonts w:ascii="Roboto" w:hAnsi="Roboto"/>
          <w:color w:val="000000"/>
          <w:sz w:val="28"/>
          <w:szCs w:val="28"/>
        </w:rPr>
        <w:t>о участка №2 Няганского судебного района ХМАО-Югры</w:t>
      </w:r>
      <w:r w:rsidRPr="00B71CFB" w:rsidR="003652A8">
        <w:rPr>
          <w:color w:val="000000"/>
          <w:sz w:val="28"/>
          <w:szCs w:val="28"/>
        </w:rPr>
        <w:t>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</w:t>
      </w:r>
      <w:r w:rsidR="00C739F3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участк</w:t>
      </w:r>
      <w:r w:rsidR="00C739F3">
        <w:rPr>
          <w:color w:val="000000" w:themeColor="text1"/>
          <w:sz w:val="28"/>
          <w:szCs w:val="28"/>
        </w:rPr>
        <w:t>а</w:t>
      </w:r>
      <w:r w:rsidR="00210877">
        <w:rPr>
          <w:color w:val="000000" w:themeColor="text1"/>
          <w:sz w:val="28"/>
          <w:szCs w:val="28"/>
        </w:rPr>
        <w:t xml:space="preserve"> </w:t>
      </w:r>
      <w:r w:rsidR="00AB7261">
        <w:rPr>
          <w:color w:val="000000" w:themeColor="text1"/>
          <w:sz w:val="28"/>
          <w:szCs w:val="28"/>
        </w:rPr>
        <w:t>№ 2</w:t>
      </w:r>
      <w:r w:rsidR="00C73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</w:t>
      </w:r>
      <w:r w:rsidR="00C739F3">
        <w:rPr>
          <w:color w:val="000000" w:themeColor="text1"/>
          <w:sz w:val="28"/>
          <w:szCs w:val="28"/>
        </w:rPr>
        <w:t>ского судебного района ХМАО-Югры</w:t>
      </w:r>
      <w:r>
        <w:rPr>
          <w:color w:val="000000" w:themeColor="text1"/>
          <w:sz w:val="28"/>
          <w:szCs w:val="28"/>
        </w:rPr>
        <w:t>), свидетельствующего об уплате административного штрафа, судья направля</w:t>
      </w:r>
      <w:r>
        <w:rPr>
          <w:sz w:val="28"/>
          <w:szCs w:val="28"/>
        </w:rPr>
        <w:t xml:space="preserve">ет постановление с отметкой о его неуплате судебному приставу-исполнителю для исполнения. Кроме того, судебный пристав-исполнитель </w:t>
      </w:r>
      <w:r>
        <w:rPr>
          <w:sz w:val="28"/>
          <w:szCs w:val="28"/>
        </w:rPr>
        <w:t xml:space="preserve">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>
        <w:rPr>
          <w:sz w:val="28"/>
          <w:szCs w:val="28"/>
        </w:rPr>
        <w:t xml:space="preserve"> Кодекса Российс</w:t>
      </w:r>
      <w:r>
        <w:rPr>
          <w:sz w:val="28"/>
          <w:szCs w:val="28"/>
        </w:rPr>
        <w:t>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</w:t>
      </w:r>
      <w:r>
        <w:rPr>
          <w:sz w:val="28"/>
          <w:szCs w:val="28"/>
        </w:rPr>
        <w:t>ет быть обжаловано в Няганский городской суд Ханты-Мансийского автономного округа-Югры через мир</w:t>
      </w:r>
      <w:r w:rsidR="00540B28">
        <w:rPr>
          <w:sz w:val="28"/>
          <w:szCs w:val="28"/>
        </w:rPr>
        <w:t>ового судью судебного участка №</w:t>
      </w:r>
      <w:r w:rsidR="00425A6C">
        <w:rPr>
          <w:sz w:val="28"/>
          <w:szCs w:val="28"/>
        </w:rPr>
        <w:t>2</w:t>
      </w:r>
      <w:r w:rsidR="00210877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="008201DC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906F8" w:rsidP="008906F8">
      <w:pPr>
        <w:ind w:firstLine="709"/>
        <w:jc w:val="both"/>
        <w:rPr>
          <w:sz w:val="28"/>
          <w:szCs w:val="28"/>
        </w:rPr>
      </w:pPr>
    </w:p>
    <w:p w:rsidR="00A22EB9" w:rsidP="008906F8">
      <w:pPr>
        <w:ind w:firstLine="709"/>
        <w:jc w:val="both"/>
        <w:rPr>
          <w:sz w:val="28"/>
          <w:szCs w:val="28"/>
        </w:rPr>
      </w:pPr>
    </w:p>
    <w:p w:rsidR="008906F8" w:rsidP="009D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9F6">
        <w:rPr>
          <w:sz w:val="28"/>
          <w:szCs w:val="28"/>
        </w:rPr>
        <w:t>Е.С.Колосова</w:t>
      </w:r>
    </w:p>
    <w:p w:rsidR="008906F8" w:rsidP="008906F8"/>
    <w:p w:rsidR="008906F8" w:rsidP="008906F8"/>
    <w:p w:rsidR="00A1724D"/>
    <w:sectPr w:rsidSect="00B039F6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762365"/>
      <w:docPartObj>
        <w:docPartGallery w:val="Page Numbers (Bottom of Page)"/>
        <w:docPartUnique/>
      </w:docPartObj>
    </w:sdtPr>
    <w:sdtContent>
      <w:p w:rsidR="009A04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04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1724D"/>
    <w:rsid w:val="000258A4"/>
    <w:rsid w:val="00033537"/>
    <w:rsid w:val="0005010E"/>
    <w:rsid w:val="000D1F87"/>
    <w:rsid w:val="000E0FF8"/>
    <w:rsid w:val="000E5DFC"/>
    <w:rsid w:val="0011039A"/>
    <w:rsid w:val="00135396"/>
    <w:rsid w:val="00146B65"/>
    <w:rsid w:val="00164303"/>
    <w:rsid w:val="001E174E"/>
    <w:rsid w:val="001E2DA5"/>
    <w:rsid w:val="00210877"/>
    <w:rsid w:val="0021676F"/>
    <w:rsid w:val="002371C0"/>
    <w:rsid w:val="00260F22"/>
    <w:rsid w:val="00275893"/>
    <w:rsid w:val="002B7A03"/>
    <w:rsid w:val="002D435D"/>
    <w:rsid w:val="002E13AD"/>
    <w:rsid w:val="00344B56"/>
    <w:rsid w:val="0035675B"/>
    <w:rsid w:val="003652A8"/>
    <w:rsid w:val="00381975"/>
    <w:rsid w:val="003A70FD"/>
    <w:rsid w:val="003C0D08"/>
    <w:rsid w:val="00425A6C"/>
    <w:rsid w:val="004300F2"/>
    <w:rsid w:val="00461FC7"/>
    <w:rsid w:val="00466DA1"/>
    <w:rsid w:val="004825D3"/>
    <w:rsid w:val="004D312C"/>
    <w:rsid w:val="00511B27"/>
    <w:rsid w:val="00512772"/>
    <w:rsid w:val="00540B28"/>
    <w:rsid w:val="00545D69"/>
    <w:rsid w:val="005845ED"/>
    <w:rsid w:val="005E6FDF"/>
    <w:rsid w:val="00602104"/>
    <w:rsid w:val="00650131"/>
    <w:rsid w:val="00681ACB"/>
    <w:rsid w:val="006B1567"/>
    <w:rsid w:val="006F6009"/>
    <w:rsid w:val="00707D92"/>
    <w:rsid w:val="00715A3D"/>
    <w:rsid w:val="007257ED"/>
    <w:rsid w:val="007539B4"/>
    <w:rsid w:val="00767DE6"/>
    <w:rsid w:val="00782F04"/>
    <w:rsid w:val="007920CF"/>
    <w:rsid w:val="007F0148"/>
    <w:rsid w:val="008201DC"/>
    <w:rsid w:val="00824B82"/>
    <w:rsid w:val="008260E7"/>
    <w:rsid w:val="0084671B"/>
    <w:rsid w:val="0085681A"/>
    <w:rsid w:val="00857504"/>
    <w:rsid w:val="008906F8"/>
    <w:rsid w:val="0089410A"/>
    <w:rsid w:val="008A1B80"/>
    <w:rsid w:val="008B4423"/>
    <w:rsid w:val="008C23ED"/>
    <w:rsid w:val="0093640A"/>
    <w:rsid w:val="00944D7E"/>
    <w:rsid w:val="00962921"/>
    <w:rsid w:val="009A04E9"/>
    <w:rsid w:val="009A3EA1"/>
    <w:rsid w:val="009B4246"/>
    <w:rsid w:val="009B4340"/>
    <w:rsid w:val="009D3E60"/>
    <w:rsid w:val="009D51F0"/>
    <w:rsid w:val="00A1724D"/>
    <w:rsid w:val="00A22EB9"/>
    <w:rsid w:val="00A23FF4"/>
    <w:rsid w:val="00A36ECA"/>
    <w:rsid w:val="00A46216"/>
    <w:rsid w:val="00A54EDE"/>
    <w:rsid w:val="00A7567E"/>
    <w:rsid w:val="00AA11BB"/>
    <w:rsid w:val="00AA4801"/>
    <w:rsid w:val="00AB7261"/>
    <w:rsid w:val="00AE6976"/>
    <w:rsid w:val="00B039F6"/>
    <w:rsid w:val="00B17617"/>
    <w:rsid w:val="00B25495"/>
    <w:rsid w:val="00B31199"/>
    <w:rsid w:val="00B31D10"/>
    <w:rsid w:val="00B3421D"/>
    <w:rsid w:val="00B71CFB"/>
    <w:rsid w:val="00B75E9C"/>
    <w:rsid w:val="00B852D2"/>
    <w:rsid w:val="00BA2816"/>
    <w:rsid w:val="00BA7F38"/>
    <w:rsid w:val="00BD6C6E"/>
    <w:rsid w:val="00BD7BD2"/>
    <w:rsid w:val="00BF4939"/>
    <w:rsid w:val="00C003ED"/>
    <w:rsid w:val="00C14F1A"/>
    <w:rsid w:val="00C3202A"/>
    <w:rsid w:val="00C7329A"/>
    <w:rsid w:val="00C739F3"/>
    <w:rsid w:val="00CD6B81"/>
    <w:rsid w:val="00CF6415"/>
    <w:rsid w:val="00D024CD"/>
    <w:rsid w:val="00D0713F"/>
    <w:rsid w:val="00D34B6B"/>
    <w:rsid w:val="00D50740"/>
    <w:rsid w:val="00D5726B"/>
    <w:rsid w:val="00D813F6"/>
    <w:rsid w:val="00D81710"/>
    <w:rsid w:val="00D961EC"/>
    <w:rsid w:val="00DB796F"/>
    <w:rsid w:val="00DE56A8"/>
    <w:rsid w:val="00DF5155"/>
    <w:rsid w:val="00E04D93"/>
    <w:rsid w:val="00E13ADE"/>
    <w:rsid w:val="00E256F2"/>
    <w:rsid w:val="00EC675A"/>
    <w:rsid w:val="00ED3EEF"/>
    <w:rsid w:val="00F02BCD"/>
    <w:rsid w:val="00F51CE8"/>
    <w:rsid w:val="00F52CDE"/>
    <w:rsid w:val="00F54F0D"/>
    <w:rsid w:val="00F755F1"/>
    <w:rsid w:val="00FE17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81E24E-5992-4B78-B36B-6C7DCEE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6F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906F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9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906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906F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8906F8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890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F755F1"/>
  </w:style>
  <w:style w:type="character" w:customStyle="1" w:styleId="a1">
    <w:name w:val="Гипертекстовая ссылка"/>
    <w:basedOn w:val="DefaultParagraphFont"/>
    <w:uiPriority w:val="99"/>
    <w:rsid w:val="00A22EB9"/>
    <w:rPr>
      <w:color w:val="106BBE"/>
    </w:rPr>
  </w:style>
  <w:style w:type="character" w:customStyle="1" w:styleId="label">
    <w:name w:val="label"/>
    <w:basedOn w:val="DefaultParagraphFont"/>
    <w:rsid w:val="008260E7"/>
  </w:style>
  <w:style w:type="paragraph" w:styleId="Header">
    <w:name w:val="header"/>
    <w:basedOn w:val="Normal"/>
    <w:link w:val="a2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3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3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\Users\BEZGOD~1\AppData\Local\Temp\14.1%20&#1095;.1%20&#1053;&#1080;&#1103;&#1079;&#1086;&#1074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6014-AE1B-4B28-9374-6156898A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